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F151D" w14:textId="3D588040" w:rsidR="005853D1" w:rsidRPr="001A659D" w:rsidRDefault="005853D1" w:rsidP="005853D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376EDA">
        <w:rPr>
          <w:rFonts w:ascii="Arial" w:hAnsi="Arial" w:cs="Arial"/>
          <w:b/>
          <w:sz w:val="24"/>
          <w:szCs w:val="24"/>
          <w:lang w:eastAsia="ja-JP"/>
        </w:rPr>
        <w:t>3427</w:t>
      </w:r>
      <w:bookmarkStart w:id="0" w:name="_GoBack"/>
      <w:bookmarkEnd w:id="0"/>
    </w:p>
    <w:p w14:paraId="77EBCE1D" w14:textId="70E9C6A2" w:rsidR="005853D1" w:rsidRPr="007149E3" w:rsidRDefault="005853D1" w:rsidP="005853D1">
      <w:pPr>
        <w:tabs>
          <w:tab w:val="left" w:pos="567"/>
        </w:tabs>
        <w:rPr>
          <w:rFonts w:ascii="Arial" w:hAnsi="Arial" w:cs="Arial"/>
          <w:b/>
          <w:sz w:val="24"/>
          <w:szCs w:val="24"/>
        </w:rPr>
      </w:pPr>
      <w:r>
        <w:rPr>
          <w:rFonts w:ascii="Arial" w:hAnsi="Arial" w:cs="Arial"/>
          <w:b/>
          <w:sz w:val="24"/>
        </w:rPr>
        <w:t>Baltimore, USA</w:t>
      </w:r>
      <w:r w:rsidRPr="007149E3">
        <w:rPr>
          <w:rFonts w:ascii="Arial" w:hAnsi="Arial" w:cs="Arial"/>
          <w:b/>
          <w:sz w:val="24"/>
          <w:szCs w:val="24"/>
        </w:rPr>
        <w:t xml:space="preserve">, </w:t>
      </w:r>
      <w:r>
        <w:rPr>
          <w:rFonts w:ascii="Arial" w:hAnsi="Arial" w:cs="Arial"/>
          <w:b/>
          <w:sz w:val="24"/>
          <w:szCs w:val="24"/>
        </w:rPr>
        <w:t>Dec</w:t>
      </w:r>
      <w:r w:rsidRPr="007149E3">
        <w:rPr>
          <w:rFonts w:ascii="Arial" w:hAnsi="Arial" w:cs="Arial"/>
          <w:b/>
          <w:sz w:val="24"/>
          <w:szCs w:val="24"/>
        </w:rPr>
        <w:t xml:space="preserve">ember </w:t>
      </w:r>
      <w:r>
        <w:rPr>
          <w:rFonts w:ascii="Arial" w:hAnsi="Arial" w:cs="Arial"/>
          <w:b/>
          <w:sz w:val="24"/>
          <w:szCs w:val="24"/>
        </w:rPr>
        <w:t>8</w:t>
      </w:r>
      <w:r w:rsidRPr="007149E3">
        <w:rPr>
          <w:rFonts w:ascii="Arial" w:hAnsi="Arial" w:cs="Arial"/>
          <w:b/>
          <w:sz w:val="24"/>
          <w:szCs w:val="24"/>
        </w:rPr>
        <w:t>-1</w:t>
      </w:r>
      <w:r>
        <w:rPr>
          <w:rFonts w:ascii="Arial" w:hAnsi="Arial" w:cs="Arial"/>
          <w:b/>
          <w:sz w:val="24"/>
          <w:szCs w:val="24"/>
        </w:rPr>
        <w:t>1</w:t>
      </w:r>
      <w:r w:rsidRPr="007149E3">
        <w:rPr>
          <w:rFonts w:ascii="Arial" w:hAnsi="Arial" w:cs="Arial"/>
          <w:b/>
          <w:sz w:val="24"/>
          <w:szCs w:val="24"/>
        </w:rPr>
        <w:t>,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4B8BBB9"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67F44">
        <w:rPr>
          <w:rFonts w:ascii="Arial" w:hAnsi="Arial" w:cs="Arial"/>
        </w:rPr>
        <w:t>13.4.1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12FB2E20" w:rsidR="00865F0C" w:rsidRPr="00865F0C" w:rsidRDefault="00865F0C" w:rsidP="00865F0C">
            <w:pPr>
              <w:tabs>
                <w:tab w:val="left" w:pos="567"/>
              </w:tabs>
              <w:spacing w:after="0"/>
              <w:rPr>
                <w:rFonts w:ascii="Arial" w:hAnsi="Arial" w:cs="Arial"/>
              </w:rPr>
            </w:pPr>
            <w:r w:rsidRPr="00865F0C">
              <w:rPr>
                <w:rFonts w:ascii="Arial" w:hAnsi="Arial" w:cs="Arial"/>
              </w:rPr>
              <w:t>Rel-1</w:t>
            </w:r>
            <w:r w:rsidR="0052614A">
              <w:rPr>
                <w:rFonts w:ascii="Arial" w:hAnsi="Arial" w:cs="Arial"/>
              </w:rPr>
              <w:t>8</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C5BBA2C"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52614A">
              <w:rPr>
                <w:rFonts w:ascii="Arial" w:hAnsi="Arial" w:cs="Arial"/>
              </w:rPr>
              <w:t>8</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0FB58F3" w:rsidR="00865F0C" w:rsidRPr="008836AC" w:rsidRDefault="0052614A" w:rsidP="00865F0C">
            <w:pPr>
              <w:tabs>
                <w:tab w:val="left" w:pos="567"/>
              </w:tabs>
              <w:spacing w:after="0"/>
              <w:rPr>
                <w:rFonts w:ascii="Arial" w:hAnsi="Arial" w:cs="Arial"/>
                <w:lang w:eastAsia="ja-JP"/>
              </w:rPr>
            </w:pPr>
            <w:r w:rsidRPr="00A15FCE">
              <w:rPr>
                <w:rFonts w:ascii="Arial" w:hAnsi="Arial" w:cs="Arial"/>
                <w:lang w:eastAsia="ja-JP"/>
              </w:rPr>
              <w:t>1000057</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0CF51A9" w:rsidR="00C845A2" w:rsidRPr="008836AC" w:rsidRDefault="00D01FBE" w:rsidP="00C845A2">
            <w:pPr>
              <w:overflowPunct/>
              <w:autoSpaceDE/>
              <w:autoSpaceDN/>
              <w:adjustRightInd/>
              <w:spacing w:after="0"/>
              <w:textAlignment w:val="auto"/>
              <w:rPr>
                <w:rFonts w:ascii="Arial" w:hAnsi="Arial" w:cs="Arial"/>
                <w:lang w:eastAsia="ja-JP"/>
              </w:rPr>
            </w:pPr>
            <w:hyperlink r:id="rId7" w:history="1">
              <w:r w:rsidR="0052614A" w:rsidRPr="00F4072B">
                <w:rPr>
                  <w:rStyle w:val="Hyperlink"/>
                  <w:rFonts w:ascii="Arial" w:hAnsi="Arial" w:cs="Arial"/>
                  <w:szCs w:val="22"/>
                </w:rPr>
                <w:t>RP-240285</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FEC054B"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E076A">
              <w:rPr>
                <w:rFonts w:ascii="Arial" w:hAnsi="Arial" w:cs="Arial"/>
                <w:color w:val="00B050"/>
                <w:lang w:eastAsia="ja-JP"/>
              </w:rPr>
              <w:t>June</w:t>
            </w:r>
            <w:r w:rsidRPr="00557C15">
              <w:rPr>
                <w:rFonts w:ascii="Arial" w:hAnsi="Arial" w:cs="Arial"/>
                <w:color w:val="00B050"/>
                <w:lang w:eastAsia="ja-JP"/>
              </w:rPr>
              <w:t>/202</w:t>
            </w:r>
            <w:r w:rsidR="005E076A">
              <w:rPr>
                <w:rFonts w:ascii="Arial" w:hAnsi="Arial" w:cs="Arial"/>
                <w:color w:val="00B050"/>
                <w:lang w:eastAsia="ja-JP"/>
              </w:rPr>
              <w:t>6 (+ 6 months)</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34778CC" w:rsidR="00865F0C" w:rsidRPr="006A7BCB" w:rsidRDefault="00783644" w:rsidP="00865F0C">
            <w:pPr>
              <w:tabs>
                <w:tab w:val="left" w:pos="567"/>
              </w:tabs>
              <w:spacing w:after="0"/>
              <w:rPr>
                <w:rFonts w:ascii="Arial" w:hAnsi="Arial" w:cs="Arial"/>
                <w:highlight w:val="yellow"/>
                <w:lang w:eastAsia="ja-JP"/>
              </w:rPr>
            </w:pPr>
            <w:r>
              <w:rPr>
                <w:rFonts w:ascii="Arial" w:hAnsi="Arial" w:cs="Arial"/>
                <w:color w:val="00B050"/>
                <w:lang w:eastAsia="ja-JP"/>
              </w:rPr>
              <w:t>76</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proofErr w:type="spellStart"/>
            <w:r w:rsidRPr="00E524F3">
              <w:rPr>
                <w:rFonts w:ascii="Arial" w:eastAsiaTheme="minorEastAsia" w:hAnsi="Arial" w:cs="Arial" w:hint="eastAsia"/>
              </w:rPr>
              <w:t>C</w:t>
            </w:r>
            <w:r w:rsidRPr="00E524F3">
              <w:rPr>
                <w:rFonts w:ascii="Arial" w:eastAsiaTheme="minorEastAsia" w:hAnsi="Arial" w:cs="Arial"/>
              </w:rPr>
              <w:t>hunying</w:t>
            </w:r>
            <w:proofErr w:type="spellEnd"/>
            <w:r w:rsidRPr="00E524F3">
              <w:rPr>
                <w:rFonts w:ascii="Arial" w:eastAsiaTheme="minorEastAsia" w:hAnsi="Arial" w:cs="Arial"/>
              </w:rPr>
              <w:t xml:space="preserve">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D01FBE" w:rsidP="002F2339">
            <w:pPr>
              <w:tabs>
                <w:tab w:val="left" w:pos="567"/>
              </w:tabs>
              <w:spacing w:after="0"/>
              <w:rPr>
                <w:rFonts w:ascii="Arial" w:hAnsi="Arial" w:cs="Arial"/>
              </w:rPr>
            </w:pPr>
            <w:hyperlink r:id="rId8" w:history="1">
              <w:r w:rsidR="002F2339">
                <w:rPr>
                  <w:rStyle w:val="Hyperlink"/>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Heading4"/>
        <w:rPr>
          <w:lang w:eastAsia="ja-JP"/>
        </w:rPr>
      </w:pPr>
      <w:r>
        <w:rPr>
          <w:lang w:eastAsia="ja-JP"/>
        </w:rPr>
        <w:t>2.5.1</w:t>
      </w:r>
      <w:r>
        <w:rPr>
          <w:lang w:eastAsia="ja-JP"/>
        </w:rPr>
        <w:tab/>
        <w:t>Agreements</w:t>
      </w:r>
    </w:p>
    <w:p w14:paraId="614920E5" w14:textId="4A0F5F6A" w:rsidR="00783644" w:rsidRDefault="00783644" w:rsidP="00783644">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20692A">
        <w:rPr>
          <w:rFonts w:ascii="Arial" w:eastAsiaTheme="minorEastAsia" w:hAnsi="Arial" w:cs="Arial"/>
          <w:sz w:val="20"/>
          <w:szCs w:val="20"/>
          <w:lang w:eastAsia="zh-CN"/>
        </w:rPr>
        <w:t>9</w:t>
      </w:r>
      <w:r w:rsidRPr="00557C15">
        <w:rPr>
          <w:rFonts w:ascii="Arial" w:eastAsiaTheme="minorEastAsia" w:hAnsi="Arial" w:cs="Arial"/>
          <w:sz w:val="20"/>
          <w:szCs w:val="20"/>
          <w:lang w:eastAsia="zh-CN"/>
        </w:rPr>
        <w:t xml:space="preserve">: </w:t>
      </w:r>
    </w:p>
    <w:p w14:paraId="4D7FDB24" w14:textId="4F8E2F5E" w:rsidR="00783644" w:rsidRDefault="0020692A" w:rsidP="00783644">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4</w:t>
      </w:r>
      <w:r w:rsidR="00783644">
        <w:rPr>
          <w:rFonts w:ascii="Arial" w:eastAsiaTheme="minorEastAsia" w:hAnsi="Arial" w:cs="Arial"/>
          <w:sz w:val="20"/>
          <w:szCs w:val="20"/>
          <w:lang w:eastAsia="zh-CN"/>
        </w:rPr>
        <w:t xml:space="preserve"> CRs updating CA/DC configurations are agreed.</w:t>
      </w:r>
    </w:p>
    <w:p w14:paraId="3D06C7C6" w14:textId="77777777" w:rsidR="00783644" w:rsidRPr="0056403C" w:rsidRDefault="00783644" w:rsidP="00783644">
      <w:pPr>
        <w:pStyle w:val="ListParagraph"/>
        <w:numPr>
          <w:ilvl w:val="0"/>
          <w:numId w:val="19"/>
        </w:numPr>
        <w:ind w:leftChars="0"/>
      </w:pPr>
      <w:r>
        <w:rPr>
          <w:rFonts w:ascii="Arial" w:eastAsiaTheme="minorEastAsia" w:hAnsi="Arial" w:cs="Arial"/>
          <w:sz w:val="20"/>
          <w:szCs w:val="20"/>
          <w:lang w:eastAsia="zh-CN"/>
        </w:rPr>
        <w:t>The overall progress is 76%</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DFDA9D4" w14:textId="07693756" w:rsidR="00190949" w:rsidRDefault="00190949" w:rsidP="003E3A1A">
      <w:pPr>
        <w:overflowPunct/>
        <w:autoSpaceDE/>
        <w:autoSpaceDN/>
        <w:snapToGrid w:val="0"/>
        <w:spacing w:after="0"/>
        <w:textAlignment w:val="auto"/>
        <w:rPr>
          <w:rFonts w:ascii="Arial" w:hAnsi="Arial" w:cs="Arial"/>
          <w:lang w:eastAsia="ja-JP"/>
        </w:rPr>
      </w:pPr>
    </w:p>
    <w:p w14:paraId="45822D73" w14:textId="77777777" w:rsidR="00190949" w:rsidRDefault="00190949" w:rsidP="00190949">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2E1675F6" w14:textId="3CA44BB9" w:rsidR="00190949" w:rsidRDefault="00190949" w:rsidP="00190949">
      <w:pPr>
        <w:overflowPunct/>
        <w:autoSpaceDE/>
        <w:autoSpaceDN/>
        <w:snapToGrid w:val="0"/>
        <w:spacing w:after="0"/>
        <w:textAlignment w:val="auto"/>
        <w:rPr>
          <w:rFonts w:ascii="Arial" w:eastAsiaTheme="minorEastAsia" w:hAnsi="Arial" w:cs="Arial"/>
          <w:bCs/>
        </w:rPr>
      </w:pPr>
      <w:r w:rsidRPr="00740897">
        <w:rPr>
          <w:rFonts w:ascii="Arial" w:eastAsiaTheme="minorEastAsia" w:hAnsi="Arial" w:cs="Arial" w:hint="eastAsia"/>
          <w:bCs/>
        </w:rPr>
        <w:t>[</w:t>
      </w:r>
      <w:r w:rsidRPr="00740897">
        <w:rPr>
          <w:rFonts w:ascii="Arial" w:eastAsiaTheme="minorEastAsia" w:hAnsi="Arial" w:cs="Arial"/>
          <w:bCs/>
        </w:rPr>
        <w:t>1]</w:t>
      </w:r>
      <w:r w:rsidRPr="00740897">
        <w:rPr>
          <w:rFonts w:ascii="Arial" w:eastAsiaTheme="minorEastAsia" w:hAnsi="Arial" w:cs="Arial"/>
          <w:bCs/>
        </w:rPr>
        <w:tab/>
        <w:t>R5-2</w:t>
      </w:r>
      <w:r>
        <w:rPr>
          <w:rFonts w:ascii="Arial" w:eastAsiaTheme="minorEastAsia" w:hAnsi="Arial" w:cs="Arial"/>
          <w:bCs/>
        </w:rPr>
        <w:t>5</w:t>
      </w:r>
      <w:r w:rsidR="00D23D1B">
        <w:rPr>
          <w:rFonts w:ascii="Arial" w:eastAsiaTheme="minorEastAsia" w:hAnsi="Arial" w:cs="Arial"/>
          <w:bCs/>
        </w:rPr>
        <w:t>6391</w:t>
      </w:r>
      <w:r w:rsidRPr="00740897">
        <w:rPr>
          <w:rFonts w:ascii="Arial" w:eastAsiaTheme="minorEastAsia" w:hAnsi="Arial" w:cs="Arial"/>
          <w:bCs/>
        </w:rPr>
        <w:tab/>
        <w:t>WP of Rel-18 NR CA and DC; and NR and LTE DC Configurations</w:t>
      </w:r>
      <w:r w:rsidRPr="00740897">
        <w:rPr>
          <w:rFonts w:ascii="Arial" w:eastAsiaTheme="minorEastAsia" w:hAnsi="Arial" w:cs="Arial"/>
          <w:bCs/>
        </w:rPr>
        <w:tab/>
        <w:t>Huawei, HiSilicon</w:t>
      </w:r>
    </w:p>
    <w:p w14:paraId="69F29636" w14:textId="77777777" w:rsidR="00190949" w:rsidRDefault="00190949" w:rsidP="00190949">
      <w:pPr>
        <w:overflowPunct/>
        <w:autoSpaceDE/>
        <w:autoSpaceDN/>
        <w:snapToGrid w:val="0"/>
        <w:spacing w:after="0"/>
        <w:textAlignment w:val="auto"/>
        <w:rPr>
          <w:rFonts w:ascii="Arial" w:hAnsi="Arial" w:cs="Arial"/>
          <w:bCs/>
          <w:lang w:eastAsia="ja-JP"/>
        </w:rPr>
      </w:pPr>
    </w:p>
    <w:p w14:paraId="1A79888F" w14:textId="77777777" w:rsidR="00190949" w:rsidRPr="00740897" w:rsidRDefault="00190949" w:rsidP="00190949">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38.508-1 CR</w:t>
      </w:r>
    </w:p>
    <w:p w14:paraId="761A93A2" w14:textId="77777777" w:rsidR="00074F54" w:rsidRPr="00074F54" w:rsidRDefault="00190949" w:rsidP="00074F54">
      <w:p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00157965">
        <w:rPr>
          <w:rFonts w:ascii="Arial" w:hAnsi="Arial" w:cs="Arial"/>
          <w:bCs/>
          <w:lang w:eastAsia="ja-JP"/>
        </w:rPr>
        <w:t>2</w:t>
      </w:r>
      <w:r>
        <w:rPr>
          <w:rFonts w:ascii="Arial" w:hAnsi="Arial" w:cs="Arial"/>
          <w:bCs/>
          <w:lang w:eastAsia="ja-JP"/>
        </w:rPr>
        <w:t>]</w:t>
      </w:r>
      <w:r>
        <w:rPr>
          <w:rFonts w:ascii="Arial" w:hAnsi="Arial" w:cs="Arial"/>
          <w:bCs/>
          <w:lang w:eastAsia="ja-JP"/>
        </w:rPr>
        <w:tab/>
      </w:r>
      <w:r w:rsidR="00074F54" w:rsidRPr="00074F54">
        <w:rPr>
          <w:rFonts w:ascii="Arial" w:hAnsi="Arial" w:cs="Arial"/>
          <w:bCs/>
          <w:lang w:eastAsia="ja-JP"/>
        </w:rPr>
        <w:t>R5-256005</w:t>
      </w:r>
      <w:r w:rsidR="00074F54" w:rsidRPr="00074F54">
        <w:rPr>
          <w:rFonts w:ascii="Arial" w:hAnsi="Arial" w:cs="Arial"/>
          <w:bCs/>
          <w:lang w:eastAsia="ja-JP"/>
        </w:rPr>
        <w:tab/>
        <w:t>Updates for additional Rel-18 band configurations and additional combination capabilities</w:t>
      </w:r>
      <w:r w:rsidR="00074F54" w:rsidRPr="00074F54">
        <w:rPr>
          <w:rFonts w:ascii="Arial" w:hAnsi="Arial" w:cs="Arial"/>
          <w:bCs/>
          <w:lang w:eastAsia="ja-JP"/>
        </w:rPr>
        <w:tab/>
        <w:t>Verizon Spain</w:t>
      </w:r>
    </w:p>
    <w:p w14:paraId="63EBC4CF" w14:textId="77777777" w:rsidR="00190949" w:rsidRDefault="00190949" w:rsidP="00190949">
      <w:pPr>
        <w:overflowPunct/>
        <w:autoSpaceDE/>
        <w:autoSpaceDN/>
        <w:snapToGrid w:val="0"/>
        <w:spacing w:after="0"/>
        <w:textAlignment w:val="auto"/>
        <w:rPr>
          <w:rFonts w:ascii="Arial" w:hAnsi="Arial" w:cs="Arial"/>
          <w:bCs/>
          <w:lang w:eastAsia="ja-JP"/>
        </w:rPr>
      </w:pPr>
    </w:p>
    <w:p w14:paraId="66EA34D4" w14:textId="789FB853" w:rsidR="00190949" w:rsidRPr="00740897" w:rsidRDefault="00190949" w:rsidP="00190949">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w:t>
      </w:r>
      <w:r w:rsidR="00074F54">
        <w:rPr>
          <w:rFonts w:ascii="Arial" w:hAnsi="Arial" w:cs="Arial"/>
          <w:b/>
          <w:lang w:eastAsia="ja-JP"/>
        </w:rPr>
        <w:t>21</w:t>
      </w:r>
      <w:r w:rsidRPr="00740897">
        <w:rPr>
          <w:rFonts w:ascii="Arial" w:hAnsi="Arial" w:cs="Arial"/>
          <w:b/>
          <w:lang w:eastAsia="ja-JP"/>
        </w:rPr>
        <w:t>-</w:t>
      </w:r>
      <w:r w:rsidR="00074F54">
        <w:rPr>
          <w:rFonts w:ascii="Arial" w:hAnsi="Arial" w:cs="Arial"/>
          <w:b/>
          <w:lang w:eastAsia="ja-JP"/>
        </w:rPr>
        <w:t>1</w:t>
      </w:r>
      <w:r w:rsidRPr="00740897">
        <w:rPr>
          <w:rFonts w:ascii="Arial" w:hAnsi="Arial" w:cs="Arial"/>
          <w:b/>
          <w:lang w:eastAsia="ja-JP"/>
        </w:rPr>
        <w:t xml:space="preserve"> CR</w:t>
      </w:r>
    </w:p>
    <w:p w14:paraId="41CD9F55" w14:textId="23B02BF1" w:rsidR="00074F54" w:rsidRPr="00074F54" w:rsidRDefault="00190949" w:rsidP="00074F54">
      <w:p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00074F54">
        <w:rPr>
          <w:rFonts w:ascii="Arial" w:hAnsi="Arial" w:cs="Arial"/>
          <w:bCs/>
          <w:lang w:eastAsia="ja-JP"/>
        </w:rPr>
        <w:t>3</w:t>
      </w:r>
      <w:r>
        <w:rPr>
          <w:rFonts w:ascii="Arial" w:hAnsi="Arial" w:cs="Arial"/>
          <w:bCs/>
          <w:lang w:eastAsia="ja-JP"/>
        </w:rPr>
        <w:t>]</w:t>
      </w:r>
      <w:r>
        <w:rPr>
          <w:rFonts w:ascii="Arial" w:hAnsi="Arial" w:cs="Arial"/>
          <w:bCs/>
          <w:lang w:eastAsia="ja-JP"/>
        </w:rPr>
        <w:tab/>
      </w:r>
      <w:r w:rsidR="00074F54" w:rsidRPr="00074F54">
        <w:rPr>
          <w:rFonts w:ascii="Arial" w:hAnsi="Arial" w:cs="Arial"/>
          <w:bCs/>
          <w:lang w:eastAsia="ja-JP"/>
        </w:rPr>
        <w:t>R5-256204</w:t>
      </w:r>
      <w:r w:rsidR="00074F54" w:rsidRPr="00074F54">
        <w:rPr>
          <w:rFonts w:ascii="Arial" w:hAnsi="Arial" w:cs="Arial"/>
          <w:bCs/>
          <w:lang w:eastAsia="ja-JP"/>
        </w:rPr>
        <w:tab/>
        <w:t>Adding testing for CA_n8A-n78A for Power Class 2 UE in AMPR</w:t>
      </w:r>
      <w:r w:rsidR="00074F54" w:rsidRPr="00074F54">
        <w:rPr>
          <w:rFonts w:ascii="Arial" w:hAnsi="Arial" w:cs="Arial"/>
          <w:bCs/>
          <w:lang w:eastAsia="ja-JP"/>
        </w:rPr>
        <w:tab/>
        <w:t>Huawei, HiSilicon</w:t>
      </w:r>
    </w:p>
    <w:p w14:paraId="08666137" w14:textId="667B9BB8" w:rsidR="00074F54" w:rsidRPr="00074F54" w:rsidRDefault="00074F54" w:rsidP="00074F54">
      <w:pPr>
        <w:overflowPunct/>
        <w:autoSpaceDE/>
        <w:autoSpaceDN/>
        <w:snapToGrid w:val="0"/>
        <w:spacing w:after="0"/>
        <w:textAlignment w:val="auto"/>
        <w:rPr>
          <w:rFonts w:ascii="Arial" w:hAnsi="Arial" w:cs="Arial"/>
          <w:bCs/>
          <w:lang w:eastAsia="ja-JP"/>
        </w:rPr>
      </w:pPr>
      <w:r>
        <w:rPr>
          <w:rFonts w:ascii="Arial" w:hAnsi="Arial" w:cs="Arial"/>
          <w:bCs/>
          <w:lang w:eastAsia="ja-JP"/>
        </w:rPr>
        <w:t>[4]</w:t>
      </w:r>
      <w:r>
        <w:rPr>
          <w:rFonts w:ascii="Arial" w:hAnsi="Arial" w:cs="Arial"/>
          <w:bCs/>
          <w:lang w:eastAsia="ja-JP"/>
        </w:rPr>
        <w:tab/>
      </w:r>
      <w:r w:rsidRPr="00074F54">
        <w:rPr>
          <w:rFonts w:ascii="Arial" w:hAnsi="Arial" w:cs="Arial"/>
          <w:bCs/>
          <w:lang w:eastAsia="ja-JP"/>
        </w:rPr>
        <w:t>R5-255910</w:t>
      </w:r>
      <w:r w:rsidRPr="00074F54">
        <w:rPr>
          <w:rFonts w:ascii="Arial" w:hAnsi="Arial" w:cs="Arial"/>
          <w:bCs/>
          <w:lang w:eastAsia="ja-JP"/>
        </w:rPr>
        <w:tab/>
        <w:t>General updates of TS 38.521-1 clause 5 for R18 CA configurations</w:t>
      </w:r>
      <w:r w:rsidRPr="00074F54">
        <w:rPr>
          <w:rFonts w:ascii="Arial" w:hAnsi="Arial" w:cs="Arial"/>
          <w:bCs/>
          <w:lang w:eastAsia="ja-JP"/>
        </w:rPr>
        <w:tab/>
        <w:t>China Unicom, NTT DOCOMO INC., Huawei, HiSilicon</w:t>
      </w:r>
    </w:p>
    <w:p w14:paraId="7BE69847" w14:textId="23F67AB1" w:rsidR="00157965" w:rsidRPr="008A5F98" w:rsidRDefault="00157965" w:rsidP="00074F54">
      <w:pPr>
        <w:overflowPunct/>
        <w:autoSpaceDE/>
        <w:autoSpaceDN/>
        <w:snapToGrid w:val="0"/>
        <w:spacing w:after="0"/>
        <w:textAlignment w:val="auto"/>
        <w:rPr>
          <w:rFonts w:ascii="Arial" w:hAnsi="Arial" w:cs="Arial"/>
          <w:lang w:eastAsia="ja-JP"/>
        </w:rPr>
      </w:pPr>
    </w:p>
    <w:p w14:paraId="62A1778B" w14:textId="751E4851" w:rsidR="00190949" w:rsidRPr="00DF7CD4" w:rsidRDefault="00190949" w:rsidP="00190949">
      <w:pPr>
        <w:overflowPunct/>
        <w:autoSpaceDE/>
        <w:autoSpaceDN/>
        <w:snapToGrid w:val="0"/>
        <w:spacing w:after="0"/>
        <w:textAlignment w:val="auto"/>
        <w:rPr>
          <w:rFonts w:ascii="Arial" w:hAnsi="Arial" w:cs="Arial"/>
          <w:bCs/>
          <w:lang w:eastAsia="ja-JP"/>
        </w:rPr>
      </w:pPr>
      <w:r w:rsidRPr="00740897">
        <w:rPr>
          <w:rFonts w:ascii="Arial" w:hAnsi="Arial" w:cs="Arial"/>
          <w:b/>
          <w:lang w:eastAsia="ja-JP"/>
        </w:rPr>
        <w:t>TS 38.</w:t>
      </w:r>
      <w:r w:rsidR="00157965">
        <w:rPr>
          <w:rFonts w:ascii="Arial" w:hAnsi="Arial" w:cs="Arial"/>
          <w:b/>
          <w:lang w:eastAsia="ja-JP"/>
        </w:rPr>
        <w:t>905</w:t>
      </w:r>
      <w:r w:rsidRPr="00740897">
        <w:rPr>
          <w:rFonts w:ascii="Arial" w:hAnsi="Arial" w:cs="Arial"/>
          <w:b/>
          <w:lang w:eastAsia="ja-JP"/>
        </w:rPr>
        <w:t xml:space="preserve"> CR</w:t>
      </w:r>
    </w:p>
    <w:p w14:paraId="13D0B6D2" w14:textId="1B2CE32E" w:rsidR="00074F54" w:rsidRDefault="00190949" w:rsidP="00074F54">
      <w:pPr>
        <w:overflowPunct/>
        <w:autoSpaceDE/>
        <w:autoSpaceDN/>
        <w:snapToGrid w:val="0"/>
        <w:spacing w:after="0"/>
        <w:textAlignment w:val="auto"/>
        <w:rPr>
          <w:rFonts w:ascii="Arial" w:hAnsi="Arial" w:cs="Arial"/>
          <w:lang w:eastAsia="ja-JP"/>
        </w:rPr>
      </w:pPr>
      <w:r>
        <w:rPr>
          <w:rFonts w:ascii="Arial" w:hAnsi="Arial" w:cs="Arial"/>
          <w:bCs/>
          <w:lang w:eastAsia="ja-JP"/>
        </w:rPr>
        <w:t>[</w:t>
      </w:r>
      <w:r w:rsidR="00074F54">
        <w:rPr>
          <w:rFonts w:ascii="Arial" w:hAnsi="Arial" w:cs="Arial"/>
          <w:bCs/>
          <w:lang w:eastAsia="ja-JP"/>
        </w:rPr>
        <w:t>5</w:t>
      </w:r>
      <w:r>
        <w:rPr>
          <w:rFonts w:ascii="Arial" w:hAnsi="Arial" w:cs="Arial"/>
          <w:bCs/>
          <w:lang w:eastAsia="ja-JP"/>
        </w:rPr>
        <w:t>]</w:t>
      </w:r>
      <w:r>
        <w:rPr>
          <w:rFonts w:ascii="Arial" w:hAnsi="Arial" w:cs="Arial"/>
          <w:bCs/>
          <w:lang w:eastAsia="ja-JP"/>
        </w:rPr>
        <w:tab/>
      </w:r>
      <w:r w:rsidR="00074F54" w:rsidRPr="00074F54">
        <w:rPr>
          <w:rFonts w:ascii="Arial" w:hAnsi="Arial" w:cs="Arial"/>
          <w:bCs/>
          <w:lang w:eastAsia="ja-JP"/>
        </w:rPr>
        <w:t>R5-256205</w:t>
      </w:r>
      <w:r w:rsidR="00074F54" w:rsidRPr="00074F54">
        <w:rPr>
          <w:rFonts w:ascii="Arial" w:hAnsi="Arial" w:cs="Arial"/>
          <w:bCs/>
          <w:lang w:eastAsia="ja-JP"/>
        </w:rPr>
        <w:tab/>
        <w:t>Adding TP analysis for CA_n8A-n78A A-MPR test case for Power Class 2 UE in AMPR</w:t>
      </w:r>
      <w:r w:rsidR="00074F54" w:rsidRPr="00074F54">
        <w:rPr>
          <w:rFonts w:ascii="Arial" w:hAnsi="Arial" w:cs="Arial"/>
          <w:bCs/>
          <w:lang w:eastAsia="ja-JP"/>
        </w:rPr>
        <w:tab/>
        <w:t>Huawei, HiSilicon</w:t>
      </w:r>
    </w:p>
    <w:p w14:paraId="043355DA" w14:textId="77777777" w:rsidR="004F218A" w:rsidRPr="00DF7CD4"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lastRenderedPageBreak/>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EB612" w14:textId="77777777" w:rsidR="00D01FBE" w:rsidRDefault="00D01FBE">
      <w:r>
        <w:separator/>
      </w:r>
    </w:p>
  </w:endnote>
  <w:endnote w:type="continuationSeparator" w:id="0">
    <w:p w14:paraId="1AC5116B" w14:textId="77777777" w:rsidR="00D01FBE" w:rsidRDefault="00D01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26B3D" w14:textId="77777777" w:rsidR="00D01FBE" w:rsidRDefault="00D01FBE">
      <w:r>
        <w:separator/>
      </w:r>
    </w:p>
  </w:footnote>
  <w:footnote w:type="continuationSeparator" w:id="0">
    <w:p w14:paraId="0FCFDDB5" w14:textId="77777777" w:rsidR="00D01FBE" w:rsidRDefault="00D01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38"/>
    <w:rsid w:val="00006E1E"/>
    <w:rsid w:val="00007BD0"/>
    <w:rsid w:val="00011C3B"/>
    <w:rsid w:val="000276C5"/>
    <w:rsid w:val="0004456C"/>
    <w:rsid w:val="0005259B"/>
    <w:rsid w:val="00053FEE"/>
    <w:rsid w:val="00054593"/>
    <w:rsid w:val="00060AE4"/>
    <w:rsid w:val="000746A7"/>
    <w:rsid w:val="00074F54"/>
    <w:rsid w:val="000850DA"/>
    <w:rsid w:val="000910BB"/>
    <w:rsid w:val="000926AF"/>
    <w:rsid w:val="00096623"/>
    <w:rsid w:val="000A3ED2"/>
    <w:rsid w:val="000C00FA"/>
    <w:rsid w:val="000C0599"/>
    <w:rsid w:val="000C379E"/>
    <w:rsid w:val="000C51AA"/>
    <w:rsid w:val="000D17BC"/>
    <w:rsid w:val="000D2186"/>
    <w:rsid w:val="000E4F35"/>
    <w:rsid w:val="000F6C1C"/>
    <w:rsid w:val="00110BAE"/>
    <w:rsid w:val="00116F4B"/>
    <w:rsid w:val="001229F4"/>
    <w:rsid w:val="00137471"/>
    <w:rsid w:val="00150FD3"/>
    <w:rsid w:val="00157965"/>
    <w:rsid w:val="00184428"/>
    <w:rsid w:val="00190949"/>
    <w:rsid w:val="001A248F"/>
    <w:rsid w:val="001A3B5F"/>
    <w:rsid w:val="001A5730"/>
    <w:rsid w:val="001A659D"/>
    <w:rsid w:val="001B51AB"/>
    <w:rsid w:val="001B5CA8"/>
    <w:rsid w:val="001C4490"/>
    <w:rsid w:val="001D2C1A"/>
    <w:rsid w:val="001D3BA2"/>
    <w:rsid w:val="001D44B7"/>
    <w:rsid w:val="001E0075"/>
    <w:rsid w:val="001E4E22"/>
    <w:rsid w:val="001F1B1F"/>
    <w:rsid w:val="001F2A20"/>
    <w:rsid w:val="001F486F"/>
    <w:rsid w:val="00200D0D"/>
    <w:rsid w:val="0020692A"/>
    <w:rsid w:val="00207DC4"/>
    <w:rsid w:val="0022485E"/>
    <w:rsid w:val="00231ED4"/>
    <w:rsid w:val="00243A99"/>
    <w:rsid w:val="00255C05"/>
    <w:rsid w:val="0028270C"/>
    <w:rsid w:val="002834BB"/>
    <w:rsid w:val="0029567C"/>
    <w:rsid w:val="002A6F12"/>
    <w:rsid w:val="002C0B82"/>
    <w:rsid w:val="002F1EA0"/>
    <w:rsid w:val="002F2339"/>
    <w:rsid w:val="002F6ED2"/>
    <w:rsid w:val="00301B7A"/>
    <w:rsid w:val="00306D59"/>
    <w:rsid w:val="00316FF8"/>
    <w:rsid w:val="00321EF0"/>
    <w:rsid w:val="0032503A"/>
    <w:rsid w:val="00325EE1"/>
    <w:rsid w:val="003357C0"/>
    <w:rsid w:val="00344D60"/>
    <w:rsid w:val="00346477"/>
    <w:rsid w:val="00347CB0"/>
    <w:rsid w:val="0035340F"/>
    <w:rsid w:val="0036061F"/>
    <w:rsid w:val="0036248C"/>
    <w:rsid w:val="003666A8"/>
    <w:rsid w:val="00366D63"/>
    <w:rsid w:val="00367401"/>
    <w:rsid w:val="00375678"/>
    <w:rsid w:val="00376EDA"/>
    <w:rsid w:val="00393232"/>
    <w:rsid w:val="0039390A"/>
    <w:rsid w:val="00394AB0"/>
    <w:rsid w:val="00396252"/>
    <w:rsid w:val="003A3C05"/>
    <w:rsid w:val="003A4B47"/>
    <w:rsid w:val="003B24AF"/>
    <w:rsid w:val="003B7182"/>
    <w:rsid w:val="003D087F"/>
    <w:rsid w:val="003D5036"/>
    <w:rsid w:val="003D764D"/>
    <w:rsid w:val="003E3A1A"/>
    <w:rsid w:val="003F1B9F"/>
    <w:rsid w:val="0040091C"/>
    <w:rsid w:val="00406D7A"/>
    <w:rsid w:val="004121B8"/>
    <w:rsid w:val="004258BA"/>
    <w:rsid w:val="00426D54"/>
    <w:rsid w:val="00447900"/>
    <w:rsid w:val="004531C9"/>
    <w:rsid w:val="00457D91"/>
    <w:rsid w:val="00460C31"/>
    <w:rsid w:val="00464E5B"/>
    <w:rsid w:val="0047055A"/>
    <w:rsid w:val="00474450"/>
    <w:rsid w:val="0048687C"/>
    <w:rsid w:val="004873E6"/>
    <w:rsid w:val="004B15B8"/>
    <w:rsid w:val="004B566C"/>
    <w:rsid w:val="004B7B48"/>
    <w:rsid w:val="004D4AB1"/>
    <w:rsid w:val="004F218A"/>
    <w:rsid w:val="004F2906"/>
    <w:rsid w:val="004F318C"/>
    <w:rsid w:val="0050334E"/>
    <w:rsid w:val="00505387"/>
    <w:rsid w:val="005068CA"/>
    <w:rsid w:val="00512DF7"/>
    <w:rsid w:val="005141E7"/>
    <w:rsid w:val="00517E63"/>
    <w:rsid w:val="0052614A"/>
    <w:rsid w:val="00526B0D"/>
    <w:rsid w:val="0055346F"/>
    <w:rsid w:val="005579FF"/>
    <w:rsid w:val="0056403C"/>
    <w:rsid w:val="0057173B"/>
    <w:rsid w:val="005776DD"/>
    <w:rsid w:val="00582117"/>
    <w:rsid w:val="0058478F"/>
    <w:rsid w:val="005853D1"/>
    <w:rsid w:val="00593315"/>
    <w:rsid w:val="005A170D"/>
    <w:rsid w:val="005A6C96"/>
    <w:rsid w:val="005C00CB"/>
    <w:rsid w:val="005D0418"/>
    <w:rsid w:val="005E076A"/>
    <w:rsid w:val="005E1D58"/>
    <w:rsid w:val="005F6591"/>
    <w:rsid w:val="00610E37"/>
    <w:rsid w:val="006207ED"/>
    <w:rsid w:val="00626BC9"/>
    <w:rsid w:val="00634BFA"/>
    <w:rsid w:val="006458DF"/>
    <w:rsid w:val="00650D52"/>
    <w:rsid w:val="00651C5C"/>
    <w:rsid w:val="006615B2"/>
    <w:rsid w:val="00662313"/>
    <w:rsid w:val="00665963"/>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221F"/>
    <w:rsid w:val="007816FF"/>
    <w:rsid w:val="00783644"/>
    <w:rsid w:val="00783B44"/>
    <w:rsid w:val="00785028"/>
    <w:rsid w:val="007A250C"/>
    <w:rsid w:val="007A3A5A"/>
    <w:rsid w:val="007A4370"/>
    <w:rsid w:val="007B3BBD"/>
    <w:rsid w:val="007C07D2"/>
    <w:rsid w:val="007E1D15"/>
    <w:rsid w:val="007E1DEA"/>
    <w:rsid w:val="007E2202"/>
    <w:rsid w:val="008145EA"/>
    <w:rsid w:val="00815869"/>
    <w:rsid w:val="00816B81"/>
    <w:rsid w:val="00823B90"/>
    <w:rsid w:val="0083266E"/>
    <w:rsid w:val="00836EBE"/>
    <w:rsid w:val="008546E5"/>
    <w:rsid w:val="00865EA8"/>
    <w:rsid w:val="00865F0C"/>
    <w:rsid w:val="00866778"/>
    <w:rsid w:val="00871653"/>
    <w:rsid w:val="00880684"/>
    <w:rsid w:val="00881D74"/>
    <w:rsid w:val="00881E7B"/>
    <w:rsid w:val="008836AC"/>
    <w:rsid w:val="00887422"/>
    <w:rsid w:val="0089166C"/>
    <w:rsid w:val="00893204"/>
    <w:rsid w:val="008960DE"/>
    <w:rsid w:val="008A36DF"/>
    <w:rsid w:val="008A5F98"/>
    <w:rsid w:val="008C1698"/>
    <w:rsid w:val="008C1A3D"/>
    <w:rsid w:val="008C646C"/>
    <w:rsid w:val="008D01C3"/>
    <w:rsid w:val="008D1E13"/>
    <w:rsid w:val="008D6549"/>
    <w:rsid w:val="008D70D2"/>
    <w:rsid w:val="00900AE8"/>
    <w:rsid w:val="00900DAD"/>
    <w:rsid w:val="00913B65"/>
    <w:rsid w:val="0091408E"/>
    <w:rsid w:val="009378CA"/>
    <w:rsid w:val="00945EC3"/>
    <w:rsid w:val="0095025E"/>
    <w:rsid w:val="00955C4C"/>
    <w:rsid w:val="009840CD"/>
    <w:rsid w:val="00995338"/>
    <w:rsid w:val="00996777"/>
    <w:rsid w:val="009C0BC7"/>
    <w:rsid w:val="009C6592"/>
    <w:rsid w:val="009E209B"/>
    <w:rsid w:val="009F0747"/>
    <w:rsid w:val="00A03514"/>
    <w:rsid w:val="00A17079"/>
    <w:rsid w:val="00A37A18"/>
    <w:rsid w:val="00A448C3"/>
    <w:rsid w:val="00A458D4"/>
    <w:rsid w:val="00A46FB7"/>
    <w:rsid w:val="00A53118"/>
    <w:rsid w:val="00A600FE"/>
    <w:rsid w:val="00A86AB5"/>
    <w:rsid w:val="00A97226"/>
    <w:rsid w:val="00AA0E64"/>
    <w:rsid w:val="00AA142F"/>
    <w:rsid w:val="00AA53DB"/>
    <w:rsid w:val="00AB239A"/>
    <w:rsid w:val="00AC39FB"/>
    <w:rsid w:val="00AC4F98"/>
    <w:rsid w:val="00AD51D1"/>
    <w:rsid w:val="00AD53C7"/>
    <w:rsid w:val="00AD7ADC"/>
    <w:rsid w:val="00AE08EB"/>
    <w:rsid w:val="00AF3414"/>
    <w:rsid w:val="00B00BBE"/>
    <w:rsid w:val="00B0590A"/>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13B7"/>
    <w:rsid w:val="00BC7E6E"/>
    <w:rsid w:val="00BE1D1F"/>
    <w:rsid w:val="00BE256D"/>
    <w:rsid w:val="00BE3060"/>
    <w:rsid w:val="00BE5E66"/>
    <w:rsid w:val="00BE6BBA"/>
    <w:rsid w:val="00C00281"/>
    <w:rsid w:val="00C05625"/>
    <w:rsid w:val="00C05870"/>
    <w:rsid w:val="00C1751E"/>
    <w:rsid w:val="00C17C6C"/>
    <w:rsid w:val="00C21339"/>
    <w:rsid w:val="00C266F9"/>
    <w:rsid w:val="00C32331"/>
    <w:rsid w:val="00C371EA"/>
    <w:rsid w:val="00C445AD"/>
    <w:rsid w:val="00C44CBA"/>
    <w:rsid w:val="00C458F0"/>
    <w:rsid w:val="00C4666A"/>
    <w:rsid w:val="00C479A3"/>
    <w:rsid w:val="00C50477"/>
    <w:rsid w:val="00C74DAF"/>
    <w:rsid w:val="00C80116"/>
    <w:rsid w:val="00C845A2"/>
    <w:rsid w:val="00C87BFC"/>
    <w:rsid w:val="00CB2490"/>
    <w:rsid w:val="00CB79E6"/>
    <w:rsid w:val="00CD7EAD"/>
    <w:rsid w:val="00CE3AAE"/>
    <w:rsid w:val="00CE5844"/>
    <w:rsid w:val="00CF5E71"/>
    <w:rsid w:val="00CF7FAC"/>
    <w:rsid w:val="00D01FBE"/>
    <w:rsid w:val="00D160C1"/>
    <w:rsid w:val="00D17794"/>
    <w:rsid w:val="00D22398"/>
    <w:rsid w:val="00D23D1B"/>
    <w:rsid w:val="00D35E6C"/>
    <w:rsid w:val="00D436CF"/>
    <w:rsid w:val="00D45B2F"/>
    <w:rsid w:val="00D46E88"/>
    <w:rsid w:val="00D60BD6"/>
    <w:rsid w:val="00D613A9"/>
    <w:rsid w:val="00D64C0D"/>
    <w:rsid w:val="00D67E61"/>
    <w:rsid w:val="00D70D86"/>
    <w:rsid w:val="00D76BA4"/>
    <w:rsid w:val="00D8021D"/>
    <w:rsid w:val="00D82D10"/>
    <w:rsid w:val="00D86784"/>
    <w:rsid w:val="00D920E6"/>
    <w:rsid w:val="00DA004C"/>
    <w:rsid w:val="00DB37C0"/>
    <w:rsid w:val="00DE0236"/>
    <w:rsid w:val="00DE2A08"/>
    <w:rsid w:val="00DE2B4D"/>
    <w:rsid w:val="00DF7881"/>
    <w:rsid w:val="00DF7CD4"/>
    <w:rsid w:val="00E00E44"/>
    <w:rsid w:val="00E01570"/>
    <w:rsid w:val="00E049A8"/>
    <w:rsid w:val="00E06B92"/>
    <w:rsid w:val="00E12ECB"/>
    <w:rsid w:val="00E1451F"/>
    <w:rsid w:val="00E15A72"/>
    <w:rsid w:val="00E15E28"/>
    <w:rsid w:val="00E16577"/>
    <w:rsid w:val="00E26DBE"/>
    <w:rsid w:val="00E36051"/>
    <w:rsid w:val="00E524F3"/>
    <w:rsid w:val="00E544FA"/>
    <w:rsid w:val="00E55E83"/>
    <w:rsid w:val="00E5792E"/>
    <w:rsid w:val="00E6077C"/>
    <w:rsid w:val="00E65F3F"/>
    <w:rsid w:val="00E6618E"/>
    <w:rsid w:val="00E67F44"/>
    <w:rsid w:val="00E77436"/>
    <w:rsid w:val="00E82C8E"/>
    <w:rsid w:val="00E87CFA"/>
    <w:rsid w:val="00E93D77"/>
    <w:rsid w:val="00E95264"/>
    <w:rsid w:val="00EA2172"/>
    <w:rsid w:val="00EA2DC1"/>
    <w:rsid w:val="00EB25C7"/>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549A3"/>
    <w:rsid w:val="00F55CBF"/>
    <w:rsid w:val="00F56A74"/>
    <w:rsid w:val="00F72B10"/>
    <w:rsid w:val="00F77359"/>
    <w:rsid w:val="00F86A73"/>
    <w:rsid w:val="00F86AA9"/>
    <w:rsid w:val="00FA58DA"/>
    <w:rsid w:val="00FB1FA4"/>
    <w:rsid w:val="00FC345B"/>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318C"/>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4F31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4F318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F318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F318C"/>
    <w:pPr>
      <w:ind w:left="1418" w:hanging="1418"/>
      <w:outlineLvl w:val="3"/>
    </w:pPr>
    <w:rPr>
      <w:sz w:val="24"/>
    </w:rPr>
  </w:style>
  <w:style w:type="paragraph" w:styleId="Heading5">
    <w:name w:val="heading 5"/>
    <w:aliases w:val="H5"/>
    <w:basedOn w:val="Heading4"/>
    <w:next w:val="Normal"/>
    <w:qFormat/>
    <w:rsid w:val="004F318C"/>
    <w:pPr>
      <w:ind w:left="1701" w:hanging="1701"/>
      <w:outlineLvl w:val="4"/>
    </w:pPr>
    <w:rPr>
      <w:sz w:val="22"/>
    </w:rPr>
  </w:style>
  <w:style w:type="paragraph" w:styleId="Heading6">
    <w:name w:val="heading 6"/>
    <w:basedOn w:val="H6"/>
    <w:next w:val="Normal"/>
    <w:link w:val="Heading6Char"/>
    <w:qFormat/>
    <w:rsid w:val="004F318C"/>
    <w:pPr>
      <w:outlineLvl w:val="5"/>
    </w:pPr>
  </w:style>
  <w:style w:type="paragraph" w:styleId="Heading7">
    <w:name w:val="heading 7"/>
    <w:basedOn w:val="H6"/>
    <w:next w:val="Normal"/>
    <w:link w:val="Heading7Char"/>
    <w:qFormat/>
    <w:rsid w:val="004F318C"/>
    <w:pPr>
      <w:outlineLvl w:val="6"/>
    </w:pPr>
  </w:style>
  <w:style w:type="paragraph" w:styleId="Heading8">
    <w:name w:val="heading 8"/>
    <w:aliases w:val="Table Heading"/>
    <w:basedOn w:val="Heading1"/>
    <w:next w:val="Normal"/>
    <w:qFormat/>
    <w:rsid w:val="004F318C"/>
    <w:pPr>
      <w:ind w:left="0" w:firstLine="0"/>
      <w:outlineLvl w:val="7"/>
    </w:pPr>
  </w:style>
  <w:style w:type="paragraph" w:styleId="Heading9">
    <w:name w:val="heading 9"/>
    <w:aliases w:val="Figure Heading,FH"/>
    <w:basedOn w:val="Heading8"/>
    <w:next w:val="Normal"/>
    <w:qFormat/>
    <w:rsid w:val="004F31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F318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F318C"/>
    <w:pPr>
      <w:spacing w:before="180"/>
      <w:ind w:left="2693" w:hanging="2693"/>
    </w:pPr>
    <w:rPr>
      <w:b/>
    </w:rPr>
  </w:style>
  <w:style w:type="paragraph" w:styleId="TOC1">
    <w:name w:val="toc 1"/>
    <w:semiHidden/>
    <w:rsid w:val="004F31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4F31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4F318C"/>
    <w:pPr>
      <w:ind w:left="1701" w:hanging="1701"/>
    </w:pPr>
  </w:style>
  <w:style w:type="paragraph" w:styleId="TOC4">
    <w:name w:val="toc 4"/>
    <w:basedOn w:val="TOC3"/>
    <w:rsid w:val="004F318C"/>
    <w:pPr>
      <w:ind w:left="1418" w:hanging="1418"/>
    </w:pPr>
  </w:style>
  <w:style w:type="paragraph" w:styleId="TOC3">
    <w:name w:val="toc 3"/>
    <w:basedOn w:val="TOC2"/>
    <w:rsid w:val="004F318C"/>
    <w:pPr>
      <w:ind w:left="1134" w:hanging="1134"/>
    </w:pPr>
  </w:style>
  <w:style w:type="paragraph" w:styleId="TOC2">
    <w:name w:val="toc 2"/>
    <w:basedOn w:val="TOC1"/>
    <w:rsid w:val="004F318C"/>
    <w:pPr>
      <w:keepNext w:val="0"/>
      <w:spacing w:before="0"/>
      <w:ind w:left="851" w:hanging="851"/>
    </w:pPr>
    <w:rPr>
      <w:sz w:val="20"/>
    </w:rPr>
  </w:style>
  <w:style w:type="paragraph" w:styleId="Index2">
    <w:name w:val="index 2"/>
    <w:basedOn w:val="Index1"/>
    <w:rsid w:val="004F318C"/>
    <w:pPr>
      <w:ind w:left="284"/>
    </w:pPr>
  </w:style>
  <w:style w:type="paragraph" w:styleId="Index1">
    <w:name w:val="index 1"/>
    <w:basedOn w:val="Normal"/>
    <w:rsid w:val="004F318C"/>
    <w:pPr>
      <w:keepLines/>
      <w:spacing w:after="0"/>
    </w:pPr>
  </w:style>
  <w:style w:type="paragraph" w:customStyle="1" w:styleId="ZH">
    <w:name w:val="ZH"/>
    <w:rsid w:val="004F31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4F318C"/>
    <w:pPr>
      <w:outlineLvl w:val="9"/>
    </w:pPr>
  </w:style>
  <w:style w:type="paragraph" w:styleId="ListNumber2">
    <w:name w:val="List Number 2"/>
    <w:basedOn w:val="ListNumber"/>
    <w:rsid w:val="004F318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F318C"/>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4F31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F318C"/>
    <w:pPr>
      <w:keepLines/>
      <w:spacing w:after="0"/>
      <w:ind w:left="454" w:hanging="454"/>
    </w:pPr>
    <w:rPr>
      <w:sz w:val="16"/>
    </w:rPr>
  </w:style>
  <w:style w:type="paragraph" w:customStyle="1" w:styleId="TAH">
    <w:name w:val="TAH"/>
    <w:basedOn w:val="TAC"/>
    <w:link w:val="TAHCar"/>
    <w:rsid w:val="004F318C"/>
    <w:rPr>
      <w:b/>
    </w:rPr>
  </w:style>
  <w:style w:type="paragraph" w:customStyle="1" w:styleId="TAC">
    <w:name w:val="TAC"/>
    <w:basedOn w:val="TAL"/>
    <w:link w:val="TACChar"/>
    <w:rsid w:val="004F318C"/>
    <w:pPr>
      <w:jc w:val="center"/>
    </w:pPr>
  </w:style>
  <w:style w:type="paragraph" w:customStyle="1" w:styleId="TF">
    <w:name w:val="TF"/>
    <w:basedOn w:val="TH"/>
    <w:rsid w:val="004F318C"/>
    <w:pPr>
      <w:keepNext w:val="0"/>
      <w:spacing w:before="0" w:after="240"/>
    </w:pPr>
  </w:style>
  <w:style w:type="paragraph" w:customStyle="1" w:styleId="NO">
    <w:name w:val="NO"/>
    <w:basedOn w:val="Normal"/>
    <w:rsid w:val="004F318C"/>
    <w:pPr>
      <w:keepLines/>
      <w:ind w:left="1135" w:hanging="851"/>
    </w:pPr>
  </w:style>
  <w:style w:type="paragraph" w:styleId="TOC9">
    <w:name w:val="toc 9"/>
    <w:basedOn w:val="TOC8"/>
    <w:rsid w:val="004F318C"/>
    <w:pPr>
      <w:ind w:left="1418" w:hanging="1418"/>
    </w:pPr>
  </w:style>
  <w:style w:type="paragraph" w:customStyle="1" w:styleId="EX">
    <w:name w:val="EX"/>
    <w:basedOn w:val="Normal"/>
    <w:rsid w:val="004F318C"/>
    <w:pPr>
      <w:keepLines/>
      <w:ind w:left="1702" w:hanging="1418"/>
    </w:pPr>
  </w:style>
  <w:style w:type="paragraph" w:customStyle="1" w:styleId="LD">
    <w:name w:val="LD"/>
    <w:rsid w:val="004F318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4F318C"/>
    <w:pPr>
      <w:spacing w:after="0"/>
    </w:pPr>
  </w:style>
  <w:style w:type="paragraph" w:customStyle="1" w:styleId="EW">
    <w:name w:val="EW"/>
    <w:basedOn w:val="EX"/>
    <w:rsid w:val="004F318C"/>
    <w:pPr>
      <w:spacing w:after="0"/>
    </w:pPr>
  </w:style>
  <w:style w:type="paragraph" w:styleId="TOC6">
    <w:name w:val="toc 6"/>
    <w:basedOn w:val="TOC5"/>
    <w:next w:val="Normal"/>
    <w:rsid w:val="004F318C"/>
    <w:pPr>
      <w:ind w:left="1985" w:hanging="1985"/>
    </w:pPr>
  </w:style>
  <w:style w:type="paragraph" w:styleId="TOC7">
    <w:name w:val="toc 7"/>
    <w:basedOn w:val="TOC6"/>
    <w:next w:val="Normal"/>
    <w:rsid w:val="004F318C"/>
    <w:pPr>
      <w:ind w:left="2268" w:hanging="2268"/>
    </w:pPr>
  </w:style>
  <w:style w:type="paragraph" w:styleId="ListBullet2">
    <w:name w:val="List Bullet 2"/>
    <w:aliases w:val="lb2"/>
    <w:basedOn w:val="ListBullet"/>
    <w:rsid w:val="004F318C"/>
    <w:pPr>
      <w:ind w:left="851"/>
    </w:pPr>
  </w:style>
  <w:style w:type="paragraph" w:styleId="ListBullet3">
    <w:name w:val="List Bullet 3"/>
    <w:basedOn w:val="ListBullet2"/>
    <w:rsid w:val="004F318C"/>
    <w:pPr>
      <w:ind w:left="1135"/>
    </w:pPr>
  </w:style>
  <w:style w:type="paragraph" w:styleId="ListNumber">
    <w:name w:val="List Number"/>
    <w:basedOn w:val="List"/>
    <w:rsid w:val="004F318C"/>
  </w:style>
  <w:style w:type="paragraph" w:customStyle="1" w:styleId="EQ">
    <w:name w:val="EQ"/>
    <w:basedOn w:val="Normal"/>
    <w:next w:val="Normal"/>
    <w:rsid w:val="004F318C"/>
    <w:pPr>
      <w:keepLines/>
      <w:tabs>
        <w:tab w:val="center" w:pos="4536"/>
        <w:tab w:val="right" w:pos="9072"/>
      </w:tabs>
    </w:pPr>
  </w:style>
  <w:style w:type="paragraph" w:customStyle="1" w:styleId="TH">
    <w:name w:val="TH"/>
    <w:basedOn w:val="Normal"/>
    <w:link w:val="THChar"/>
    <w:rsid w:val="004F318C"/>
    <w:pPr>
      <w:keepNext/>
      <w:keepLines/>
      <w:spacing w:before="60"/>
      <w:jc w:val="center"/>
    </w:pPr>
    <w:rPr>
      <w:rFonts w:ascii="Arial" w:hAnsi="Arial"/>
      <w:b/>
    </w:rPr>
  </w:style>
  <w:style w:type="paragraph" w:customStyle="1" w:styleId="NF">
    <w:name w:val="NF"/>
    <w:basedOn w:val="NO"/>
    <w:rsid w:val="004F318C"/>
    <w:pPr>
      <w:keepNext/>
      <w:spacing w:after="0"/>
    </w:pPr>
    <w:rPr>
      <w:rFonts w:ascii="Arial" w:hAnsi="Arial"/>
      <w:sz w:val="18"/>
    </w:rPr>
  </w:style>
  <w:style w:type="paragraph" w:customStyle="1" w:styleId="PL">
    <w:name w:val="PL"/>
    <w:rsid w:val="004F3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4F318C"/>
    <w:pPr>
      <w:jc w:val="right"/>
    </w:pPr>
  </w:style>
  <w:style w:type="paragraph" w:customStyle="1" w:styleId="H6">
    <w:name w:val="H6"/>
    <w:basedOn w:val="Heading5"/>
    <w:next w:val="Normal"/>
    <w:rsid w:val="004F318C"/>
    <w:pPr>
      <w:ind w:left="1985" w:hanging="1985"/>
      <w:outlineLvl w:val="9"/>
    </w:pPr>
    <w:rPr>
      <w:sz w:val="20"/>
    </w:rPr>
  </w:style>
  <w:style w:type="paragraph" w:customStyle="1" w:styleId="TAN">
    <w:name w:val="TAN"/>
    <w:basedOn w:val="TAL"/>
    <w:link w:val="TANChar"/>
    <w:rsid w:val="004F318C"/>
    <w:pPr>
      <w:ind w:left="851" w:hanging="851"/>
    </w:pPr>
  </w:style>
  <w:style w:type="paragraph" w:customStyle="1" w:styleId="TAL">
    <w:name w:val="TAL"/>
    <w:basedOn w:val="Normal"/>
    <w:link w:val="TALCar"/>
    <w:rsid w:val="004F318C"/>
    <w:pPr>
      <w:keepNext/>
      <w:keepLines/>
      <w:spacing w:after="0"/>
    </w:pPr>
    <w:rPr>
      <w:rFonts w:ascii="Arial" w:hAnsi="Arial"/>
      <w:sz w:val="18"/>
    </w:rPr>
  </w:style>
  <w:style w:type="paragraph" w:customStyle="1" w:styleId="ZA">
    <w:name w:val="ZA"/>
    <w:rsid w:val="004F31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4F31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4F31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4F31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4F318C"/>
    <w:pPr>
      <w:framePr w:wrap="notBeside" w:y="16161"/>
    </w:pPr>
  </w:style>
  <w:style w:type="character" w:customStyle="1" w:styleId="ZGSM">
    <w:name w:val="ZGSM"/>
    <w:rsid w:val="004F318C"/>
  </w:style>
  <w:style w:type="paragraph" w:styleId="List2">
    <w:name w:val="List 2"/>
    <w:basedOn w:val="List"/>
    <w:rsid w:val="004F318C"/>
    <w:pPr>
      <w:ind w:left="851"/>
    </w:pPr>
  </w:style>
  <w:style w:type="paragraph" w:customStyle="1" w:styleId="ZG">
    <w:name w:val="ZG"/>
    <w:rsid w:val="004F31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4F318C"/>
    <w:pPr>
      <w:ind w:left="1135"/>
    </w:pPr>
  </w:style>
  <w:style w:type="paragraph" w:styleId="List4">
    <w:name w:val="List 4"/>
    <w:basedOn w:val="List3"/>
    <w:rsid w:val="004F318C"/>
    <w:pPr>
      <w:ind w:left="1418"/>
    </w:pPr>
  </w:style>
  <w:style w:type="paragraph" w:styleId="List5">
    <w:name w:val="List 5"/>
    <w:basedOn w:val="List4"/>
    <w:rsid w:val="004F318C"/>
    <w:pPr>
      <w:ind w:left="1702"/>
    </w:pPr>
  </w:style>
  <w:style w:type="paragraph" w:customStyle="1" w:styleId="EditorsNote">
    <w:name w:val="Editor's Note"/>
    <w:basedOn w:val="NO"/>
    <w:rsid w:val="004F318C"/>
    <w:rPr>
      <w:color w:val="FF0000"/>
    </w:rPr>
  </w:style>
  <w:style w:type="paragraph" w:styleId="List">
    <w:name w:val="List"/>
    <w:basedOn w:val="Normal"/>
    <w:rsid w:val="004F318C"/>
    <w:pPr>
      <w:ind w:left="568" w:hanging="284"/>
    </w:pPr>
  </w:style>
  <w:style w:type="paragraph" w:styleId="ListBullet">
    <w:name w:val="List Bullet"/>
    <w:basedOn w:val="List"/>
    <w:rsid w:val="004F318C"/>
  </w:style>
  <w:style w:type="paragraph" w:styleId="ListBullet4">
    <w:name w:val="List Bullet 4"/>
    <w:basedOn w:val="ListBullet3"/>
    <w:rsid w:val="004F318C"/>
    <w:pPr>
      <w:ind w:left="1418"/>
    </w:pPr>
  </w:style>
  <w:style w:type="paragraph" w:styleId="ListBullet5">
    <w:name w:val="List Bullet 5"/>
    <w:basedOn w:val="ListBullet4"/>
    <w:rsid w:val="004F318C"/>
    <w:pPr>
      <w:ind w:left="1702"/>
    </w:pPr>
  </w:style>
  <w:style w:type="paragraph" w:customStyle="1" w:styleId="B1">
    <w:name w:val="B1"/>
    <w:basedOn w:val="List"/>
    <w:link w:val="B1Char1"/>
    <w:rsid w:val="004F318C"/>
  </w:style>
  <w:style w:type="paragraph" w:customStyle="1" w:styleId="B2">
    <w:name w:val="B2"/>
    <w:basedOn w:val="List2"/>
    <w:rsid w:val="004F318C"/>
  </w:style>
  <w:style w:type="paragraph" w:customStyle="1" w:styleId="B3">
    <w:name w:val="B3"/>
    <w:basedOn w:val="List3"/>
    <w:rsid w:val="004F318C"/>
  </w:style>
  <w:style w:type="paragraph" w:customStyle="1" w:styleId="B4">
    <w:name w:val="B4"/>
    <w:basedOn w:val="List4"/>
    <w:rsid w:val="004F318C"/>
  </w:style>
  <w:style w:type="paragraph" w:customStyle="1" w:styleId="B5">
    <w:name w:val="B5"/>
    <w:basedOn w:val="List5"/>
    <w:rsid w:val="004F318C"/>
  </w:style>
  <w:style w:type="paragraph" w:styleId="Footer">
    <w:name w:val="footer"/>
    <w:basedOn w:val="Header"/>
    <w:link w:val="FooterChar"/>
    <w:rsid w:val="004F318C"/>
    <w:pPr>
      <w:jc w:val="center"/>
    </w:pPr>
    <w:rPr>
      <w:i/>
    </w:rPr>
  </w:style>
  <w:style w:type="paragraph" w:customStyle="1" w:styleId="ZTD">
    <w:name w:val="ZTD"/>
    <w:basedOn w:val="ZB"/>
    <w:rsid w:val="004F318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B25C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9357057">
      <w:bodyDiv w:val="1"/>
      <w:marLeft w:val="0"/>
      <w:marRight w:val="0"/>
      <w:marTop w:val="0"/>
      <w:marBottom w:val="0"/>
      <w:divBdr>
        <w:top w:val="none" w:sz="0" w:space="0" w:color="auto"/>
        <w:left w:val="none" w:sz="0" w:space="0" w:color="auto"/>
        <w:bottom w:val="none" w:sz="0" w:space="0" w:color="auto"/>
        <w:right w:val="none" w:sz="0" w:space="0" w:color="auto"/>
      </w:divBdr>
    </w:div>
    <w:div w:id="46289164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4028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95</TotalTime>
  <Pages>4</Pages>
  <Words>840</Words>
  <Characters>4788</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87</cp:revision>
  <dcterms:created xsi:type="dcterms:W3CDTF">2018-11-20T14:54:00Z</dcterms:created>
  <dcterms:modified xsi:type="dcterms:W3CDTF">2025-11-30T08:00:00Z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1764063941</vt:lpwstr>
  </property>
</Properties>
</file>